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FE" w:rsidRPr="005C0AEF" w:rsidRDefault="005C0AEF">
      <w:pPr>
        <w:rPr>
          <w:sz w:val="24"/>
          <w:szCs w:val="24"/>
        </w:rPr>
      </w:pPr>
      <w:r w:rsidRPr="005C0AEF">
        <w:rPr>
          <w:sz w:val="24"/>
          <w:szCs w:val="24"/>
        </w:rPr>
        <w:t xml:space="preserve">Michael </w:t>
      </w:r>
      <w:proofErr w:type="spellStart"/>
      <w:r w:rsidRPr="005C0AEF">
        <w:rPr>
          <w:sz w:val="24"/>
          <w:szCs w:val="24"/>
        </w:rPr>
        <w:t>Auten</w:t>
      </w:r>
      <w:proofErr w:type="spellEnd"/>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t>EDC102 HW 10/7/13</w:t>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r w:rsidRPr="005C0AEF">
        <w:rPr>
          <w:sz w:val="24"/>
          <w:szCs w:val="24"/>
        </w:rPr>
        <w:tab/>
      </w:r>
    </w:p>
    <w:p w:rsidR="005C0AEF" w:rsidRPr="005C0AEF" w:rsidRDefault="005C0AEF">
      <w:pPr>
        <w:rPr>
          <w:sz w:val="24"/>
          <w:szCs w:val="24"/>
        </w:rPr>
      </w:pPr>
    </w:p>
    <w:p w:rsidR="005C0AEF" w:rsidRPr="005C0AEF" w:rsidRDefault="005C0AEF" w:rsidP="005C0AEF">
      <w:pPr>
        <w:spacing w:line="480" w:lineRule="auto"/>
        <w:rPr>
          <w:sz w:val="24"/>
          <w:szCs w:val="24"/>
        </w:rPr>
      </w:pPr>
      <w:r w:rsidRPr="005C0AEF">
        <w:rPr>
          <w:sz w:val="24"/>
          <w:szCs w:val="24"/>
        </w:rPr>
        <w:tab/>
        <w:t>I was surprised just how philosophical education really is</w:t>
      </w:r>
      <w:r w:rsidRPr="005C0AEF">
        <w:rPr>
          <w:sz w:val="32"/>
          <w:szCs w:val="32"/>
        </w:rPr>
        <w:t>.</w:t>
      </w:r>
      <w:r>
        <w:rPr>
          <w:sz w:val="32"/>
          <w:szCs w:val="32"/>
        </w:rPr>
        <w:t xml:space="preserve"> </w:t>
      </w:r>
      <w:r w:rsidRPr="005C0AEF">
        <w:rPr>
          <w:sz w:val="24"/>
          <w:szCs w:val="24"/>
        </w:rPr>
        <w:t xml:space="preserve"> Before reading chapter four I had really no experience in philosophy and I still don’t however I was surprised how they tied in the three branches of philosophy into how a teacher teaches</w:t>
      </w:r>
      <w:r w:rsidRPr="005C0AEF">
        <w:rPr>
          <w:sz w:val="28"/>
          <w:szCs w:val="28"/>
        </w:rPr>
        <w:t>.</w:t>
      </w:r>
      <w:r w:rsidRPr="005C0AEF">
        <w:rPr>
          <w:sz w:val="24"/>
          <w:szCs w:val="24"/>
        </w:rPr>
        <w:t xml:space="preserve"> </w:t>
      </w:r>
      <w:r>
        <w:rPr>
          <w:sz w:val="24"/>
          <w:szCs w:val="24"/>
        </w:rPr>
        <w:t>Philosophy didn’t go as far as evaluating how to teach certain students but also what for example textbook series to use, or how to motivate certain students</w:t>
      </w:r>
      <w:r w:rsidRPr="005C0AEF">
        <w:rPr>
          <w:sz w:val="28"/>
          <w:szCs w:val="28"/>
        </w:rPr>
        <w:t>.</w:t>
      </w:r>
      <w:r>
        <w:rPr>
          <w:sz w:val="24"/>
          <w:szCs w:val="24"/>
        </w:rPr>
        <w:t xml:space="preserve">  What really made an impression on me was John Locke’s view of the mind where everyone is born with a blank tablet and as you go on experiencing like </w:t>
      </w:r>
      <w:bookmarkStart w:id="0" w:name="_GoBack"/>
      <w:bookmarkEnd w:id="0"/>
      <w:r>
        <w:rPr>
          <w:sz w:val="24"/>
          <w:szCs w:val="24"/>
        </w:rPr>
        <w:t>those experiences make impressions on the tablet</w:t>
      </w:r>
      <w:r w:rsidRPr="005C0AEF">
        <w:rPr>
          <w:sz w:val="28"/>
          <w:szCs w:val="28"/>
        </w:rPr>
        <w:t xml:space="preserve">. </w:t>
      </w:r>
      <w:r>
        <w:rPr>
          <w:sz w:val="24"/>
          <w:szCs w:val="24"/>
        </w:rPr>
        <w:t>It really makes the most sense to me as I usually learn things by doing them rather than reading over them and writing about them</w:t>
      </w:r>
      <w:r w:rsidRPr="005C0AEF">
        <w:rPr>
          <w:sz w:val="28"/>
          <w:szCs w:val="28"/>
        </w:rPr>
        <w:t>.</w:t>
      </w:r>
      <w:r>
        <w:rPr>
          <w:sz w:val="24"/>
          <w:szCs w:val="24"/>
        </w:rPr>
        <w:t xml:space="preserve"> I also was interested in the argument on how formal teachers should dress when teaching</w:t>
      </w:r>
      <w:r w:rsidRPr="005C0AEF">
        <w:rPr>
          <w:sz w:val="28"/>
          <w:szCs w:val="28"/>
        </w:rPr>
        <w:t>.</w:t>
      </w:r>
      <w:r>
        <w:rPr>
          <w:sz w:val="24"/>
          <w:szCs w:val="24"/>
        </w:rPr>
        <w:t xml:space="preserve"> One argument was if they want to be considered professionals they should look the part. The other was they should dress to better relate to their students and make them seem more as a person to their students rather than some serious business thing that would frighten children</w:t>
      </w:r>
      <w:r w:rsidRPr="005C0AEF">
        <w:rPr>
          <w:sz w:val="28"/>
          <w:szCs w:val="28"/>
        </w:rPr>
        <w:t>.</w:t>
      </w:r>
      <w:r>
        <w:rPr>
          <w:sz w:val="24"/>
          <w:szCs w:val="24"/>
        </w:rPr>
        <w:t xml:space="preserve">  I’d rather have teachers dress casually as it makes the environment more relaxed.</w:t>
      </w:r>
    </w:p>
    <w:sectPr w:rsidR="005C0AEF" w:rsidRPr="005C0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AEF"/>
    <w:rsid w:val="00066333"/>
    <w:rsid w:val="002A6755"/>
    <w:rsid w:val="002D2418"/>
    <w:rsid w:val="00343185"/>
    <w:rsid w:val="003C1E67"/>
    <w:rsid w:val="003F531B"/>
    <w:rsid w:val="003F6872"/>
    <w:rsid w:val="0040411E"/>
    <w:rsid w:val="004E50F0"/>
    <w:rsid w:val="004E60E4"/>
    <w:rsid w:val="00520EFE"/>
    <w:rsid w:val="00557284"/>
    <w:rsid w:val="005C0AEF"/>
    <w:rsid w:val="007030BD"/>
    <w:rsid w:val="00772DBF"/>
    <w:rsid w:val="007B70C7"/>
    <w:rsid w:val="008911B2"/>
    <w:rsid w:val="008E734B"/>
    <w:rsid w:val="00991424"/>
    <w:rsid w:val="00AD0A74"/>
    <w:rsid w:val="00BF05CE"/>
    <w:rsid w:val="00C23F1C"/>
    <w:rsid w:val="00C72496"/>
    <w:rsid w:val="00C80910"/>
    <w:rsid w:val="00DE36E3"/>
    <w:rsid w:val="00E361D9"/>
    <w:rsid w:val="00E47203"/>
    <w:rsid w:val="00E51E7B"/>
    <w:rsid w:val="00E70712"/>
    <w:rsid w:val="00F9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Auten</dc:creator>
  <cp:lastModifiedBy>Michael Auten</cp:lastModifiedBy>
  <cp:revision>1</cp:revision>
  <dcterms:created xsi:type="dcterms:W3CDTF">2013-10-07T00:24:00Z</dcterms:created>
  <dcterms:modified xsi:type="dcterms:W3CDTF">2013-10-07T00:41:00Z</dcterms:modified>
</cp:coreProperties>
</file>